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70B4B" w14:textId="77777777"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6F38FB8F" w14:textId="77777777" w:rsidR="0046265B" w:rsidRPr="003D5E20" w:rsidRDefault="0046265B" w:rsidP="00412468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3D5E20"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14:paraId="78178971" w14:textId="77777777" w:rsidR="007D53B6" w:rsidRPr="003A0B7A" w:rsidRDefault="007D53B6" w:rsidP="00412468">
      <w:pPr>
        <w:jc w:val="both"/>
        <w:rPr>
          <w:lang w:val="en-US"/>
        </w:rPr>
      </w:pPr>
    </w:p>
    <w:p w14:paraId="3A00B4DA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14:paraId="4826F253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192B3FE8" w14:textId="77777777" w:rsidR="007D53B6" w:rsidRPr="007D53B6" w:rsidRDefault="007D53B6" w:rsidP="00412468">
      <w:pPr>
        <w:tabs>
          <w:tab w:val="left" w:pos="1440"/>
        </w:tabs>
        <w:ind w:firstLine="198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2B3F7462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3C60A9EB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ЕГН _____________, притежаващ лична карта №_________________, </w:t>
      </w:r>
    </w:p>
    <w:p w14:paraId="63637FCD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7B2AB6BB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  <w:lang w:val="ru-RU"/>
        </w:rPr>
      </w:pPr>
      <w:r w:rsidRPr="007D53B6">
        <w:rPr>
          <w:rFonts w:ascii="Times New Roman" w:hAnsi="Times New Roman"/>
          <w:szCs w:val="24"/>
        </w:rPr>
        <w:t xml:space="preserve">издадена на _________________ от МВР – гр. _______________, </w:t>
      </w:r>
    </w:p>
    <w:p w14:paraId="30B12D47" w14:textId="77777777" w:rsidR="007D53B6" w:rsidRPr="007D53B6" w:rsidRDefault="007D53B6" w:rsidP="00412468">
      <w:pPr>
        <w:ind w:firstLine="1440"/>
        <w:jc w:val="both"/>
        <w:rPr>
          <w:rFonts w:ascii="Times New Roman" w:hAnsi="Times New Roman"/>
          <w:sz w:val="18"/>
          <w:szCs w:val="18"/>
          <w:lang w:val="ru-RU"/>
        </w:rPr>
      </w:pPr>
      <w:r w:rsidRPr="007D53B6">
        <w:rPr>
          <w:rFonts w:ascii="Times New Roman" w:hAnsi="Times New Roman"/>
          <w:sz w:val="18"/>
          <w:szCs w:val="18"/>
        </w:rPr>
        <w:t>(дата на издаване)                                                (място на издаване)</w:t>
      </w:r>
    </w:p>
    <w:p w14:paraId="1822D4B0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0B4619E4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адрес:_____________________________________________________</w:t>
      </w:r>
      <w:r w:rsidRPr="007D53B6">
        <w:rPr>
          <w:rFonts w:ascii="Times New Roman" w:hAnsi="Times New Roman"/>
          <w:szCs w:val="24"/>
          <w:lang w:val="ru-RU"/>
        </w:rPr>
        <w:t>____</w:t>
      </w:r>
      <w:r w:rsidRPr="007D53B6">
        <w:rPr>
          <w:rFonts w:ascii="Times New Roman" w:hAnsi="Times New Roman"/>
          <w:szCs w:val="24"/>
        </w:rPr>
        <w:t xml:space="preserve">____,  </w:t>
      </w:r>
    </w:p>
    <w:p w14:paraId="1B5BEAEA" w14:textId="77777777" w:rsidR="007D53B6" w:rsidRPr="007D53B6" w:rsidRDefault="007D53B6" w:rsidP="00412468">
      <w:pPr>
        <w:ind w:firstLine="270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(постоянен адрес)</w:t>
      </w:r>
    </w:p>
    <w:p w14:paraId="304FD77E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020AD75E" w14:textId="77777777" w:rsidR="007D53B6" w:rsidRPr="007D53B6" w:rsidRDefault="003D5E20" w:rsidP="0041246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="007D53B6"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74F4D569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14:paraId="6FAC1A0D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напр. </w:t>
      </w:r>
      <w:r w:rsidR="003D5E20"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</w:p>
    <w:p w14:paraId="38704DB3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 на кандидата и др.)</w:t>
      </w:r>
    </w:p>
    <w:p w14:paraId="476191EF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052869BA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14:paraId="7A6CA742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35599300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486942F0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>търговския регистър на Агенцията по вписванията под единен индентификационен код 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със седалище _______________ и адрес на управление ___________________________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тел.: _____________</w:t>
      </w:r>
      <w:r w:rsidRPr="007D53B6">
        <w:rPr>
          <w:rFonts w:ascii="Times New Roman" w:hAnsi="Times New Roman"/>
          <w:szCs w:val="24"/>
        </w:rPr>
        <w:t>,</w:t>
      </w:r>
    </w:p>
    <w:p w14:paraId="0939C629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7F504D8E" w14:textId="040D553D" w:rsidR="007D53B6" w:rsidRPr="007D53B6" w:rsidRDefault="007D53B6" w:rsidP="004E1971">
      <w:pPr>
        <w:spacing w:line="259" w:lineRule="auto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 xml:space="preserve">БУЛСТАТ __________________ - </w:t>
      </w:r>
      <w:r w:rsidRPr="007D53B6">
        <w:rPr>
          <w:rFonts w:ascii="Times New Roman" w:hAnsi="Times New Roman"/>
          <w:szCs w:val="24"/>
        </w:rPr>
        <w:t>кандидат в процедура за</w:t>
      </w:r>
      <w:r w:rsidR="004E1971">
        <w:rPr>
          <w:rFonts w:ascii="Times New Roman" w:hAnsi="Times New Roman"/>
          <w:szCs w:val="24"/>
        </w:rPr>
        <w:t xml:space="preserve"> </w:t>
      </w:r>
      <w:r w:rsidRPr="007D53B6">
        <w:rPr>
          <w:rFonts w:ascii="Times New Roman" w:hAnsi="Times New Roman"/>
          <w:szCs w:val="24"/>
        </w:rPr>
        <w:t>определяне на изпълнител с предмет “</w:t>
      </w:r>
      <w:r w:rsidR="004E1971">
        <w:rPr>
          <w:rFonts w:ascii="Times New Roman" w:hAnsi="Times New Roman"/>
          <w:szCs w:val="24"/>
        </w:rPr>
        <w:t xml:space="preserve">Доставка </w:t>
      </w:r>
      <w:r w:rsidR="00F337FE">
        <w:rPr>
          <w:rFonts w:ascii="Times New Roman" w:hAnsi="Times New Roman"/>
          <w:szCs w:val="24"/>
        </w:rPr>
        <w:t>на обзавеждане по обособени позиции</w:t>
      </w:r>
      <w:r w:rsidRPr="007D53B6">
        <w:rPr>
          <w:rFonts w:ascii="Times New Roman" w:hAnsi="Times New Roman"/>
          <w:szCs w:val="24"/>
        </w:rPr>
        <w:t xml:space="preserve">”, </w:t>
      </w:r>
    </w:p>
    <w:p w14:paraId="46BC316E" w14:textId="50EEC66C" w:rsidR="007D53B6" w:rsidRPr="007D53B6" w:rsidRDefault="004E1971" w:rsidP="004E1971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 w:rsidR="007D53B6" w:rsidRPr="007D53B6">
        <w:rPr>
          <w:rFonts w:ascii="Times New Roman" w:hAnsi="Times New Roman"/>
          <w:sz w:val="18"/>
          <w:szCs w:val="18"/>
        </w:rPr>
        <w:t>наименование на процедурата)</w:t>
      </w:r>
    </w:p>
    <w:p w14:paraId="3CC111B8" w14:textId="77777777" w:rsidR="003D5E20" w:rsidRDefault="003D5E20" w:rsidP="00412468">
      <w:pPr>
        <w:jc w:val="both"/>
        <w:rPr>
          <w:rFonts w:ascii="Times New Roman" w:hAnsi="Times New Roman"/>
          <w:szCs w:val="24"/>
          <w:lang w:val="ru-RU"/>
        </w:rPr>
      </w:pPr>
    </w:p>
    <w:p w14:paraId="55D181A1" w14:textId="1C2B45C9" w:rsidR="007D53B6" w:rsidRPr="007D3144" w:rsidRDefault="007D53B6" w:rsidP="00412468">
      <w:pPr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Cs w:val="24"/>
          <w:lang w:val="ru-RU"/>
        </w:rPr>
        <w:t xml:space="preserve">обявена чрез </w:t>
      </w:r>
      <w:r w:rsidR="007D3144">
        <w:rPr>
          <w:rFonts w:ascii="Times New Roman" w:hAnsi="Times New Roman"/>
          <w:szCs w:val="24"/>
        </w:rPr>
        <w:t xml:space="preserve">публична покана </w:t>
      </w:r>
      <w:r w:rsidR="007D3144" w:rsidRPr="00F337FE">
        <w:rPr>
          <w:rFonts w:ascii="Times New Roman" w:hAnsi="Times New Roman"/>
          <w:szCs w:val="24"/>
        </w:rPr>
        <w:t>№</w:t>
      </w:r>
      <w:r w:rsidR="004E1971" w:rsidRPr="00F337FE">
        <w:rPr>
          <w:rFonts w:ascii="Times New Roman" w:hAnsi="Times New Roman"/>
          <w:szCs w:val="24"/>
        </w:rPr>
        <w:t xml:space="preserve"> </w:t>
      </w:r>
      <w:r w:rsidR="00EC58DB">
        <w:rPr>
          <w:rFonts w:ascii="Times New Roman" w:hAnsi="Times New Roman"/>
          <w:szCs w:val="24"/>
        </w:rPr>
        <w:t>2</w:t>
      </w:r>
      <w:r w:rsidR="007D3144" w:rsidRPr="00F337FE">
        <w:rPr>
          <w:rFonts w:ascii="Times New Roman" w:hAnsi="Times New Roman"/>
          <w:szCs w:val="24"/>
        </w:rPr>
        <w:t xml:space="preserve"> от дата</w:t>
      </w:r>
      <w:r w:rsidR="00EF7BF0">
        <w:rPr>
          <w:rFonts w:ascii="Times New Roman" w:hAnsi="Times New Roman"/>
          <w:szCs w:val="24"/>
        </w:rPr>
        <w:t xml:space="preserve"> 1</w:t>
      </w:r>
      <w:r w:rsidR="00EC58DB">
        <w:rPr>
          <w:rFonts w:ascii="Times New Roman" w:hAnsi="Times New Roman"/>
          <w:szCs w:val="24"/>
        </w:rPr>
        <w:t>0</w:t>
      </w:r>
      <w:r w:rsidR="00EF7BF0">
        <w:rPr>
          <w:rFonts w:ascii="Times New Roman" w:hAnsi="Times New Roman"/>
          <w:szCs w:val="24"/>
        </w:rPr>
        <w:t>.</w:t>
      </w:r>
      <w:r w:rsidR="00EF7BF0" w:rsidRPr="00EF7BF0">
        <w:rPr>
          <w:rFonts w:ascii="Times New Roman" w:hAnsi="Times New Roman"/>
          <w:szCs w:val="24"/>
        </w:rPr>
        <w:t>07</w:t>
      </w:r>
      <w:r w:rsidR="00F84073" w:rsidRPr="00EF7BF0">
        <w:rPr>
          <w:rFonts w:ascii="Times New Roman" w:hAnsi="Times New Roman"/>
          <w:szCs w:val="24"/>
        </w:rPr>
        <w:t>.2025</w:t>
      </w:r>
    </w:p>
    <w:p w14:paraId="4422A360" w14:textId="77777777" w:rsidR="007D53B6" w:rsidRDefault="007D53B6" w:rsidP="00412468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7FE262ED" w14:textId="77777777" w:rsidR="00C82299" w:rsidRDefault="00C82299" w:rsidP="00412468">
      <w:pPr>
        <w:jc w:val="both"/>
        <w:rPr>
          <w:lang w:eastAsia="bg-BG"/>
        </w:rPr>
      </w:pPr>
    </w:p>
    <w:p w14:paraId="2AFA221F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1. Не съм  осъждан с влязла в сила присъда, за престъпление по чл.</w:t>
      </w:r>
    </w:p>
    <w:p w14:paraId="58FBDB33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108а, чл. 159а - 159г, чл. 172, чл. 192а, чл. 194 - 217, чл. 219 - 252, чл. 253 - 260, чл. 301 - 307, чл.321, 321а и чл. 352 - 353е от Наказателния кодекс;</w:t>
      </w:r>
    </w:p>
    <w:p w14:paraId="5115087F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lastRenderedPageBreak/>
        <w:t>2. Не съм осъждан с влязла в сила присъда за престъпление, аналогично на тези по т. 1, в друга държава членка или трета страна;</w:t>
      </w:r>
    </w:p>
    <w:p w14:paraId="597B8EC9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3. </w:t>
      </w:r>
      <w:r w:rsidR="00773E83" w:rsidRPr="00412468">
        <w:rPr>
          <w:rFonts w:ascii="Times New Roman" w:hAnsi="Times New Roman"/>
          <w:szCs w:val="24"/>
          <w:lang w:eastAsia="bg-BG"/>
        </w:rPr>
        <w:t>Представляваният от мен кандидат н</w:t>
      </w:r>
      <w:r w:rsidRPr="00412468">
        <w:rPr>
          <w:rFonts w:ascii="Times New Roman" w:hAnsi="Times New Roman"/>
          <w:szCs w:val="24"/>
          <w:lang w:eastAsia="bg-BG"/>
        </w:rPr>
        <w:t xml:space="preserve">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</w:t>
      </w:r>
      <w:r w:rsidR="00773E83" w:rsidRPr="00412468">
        <w:rPr>
          <w:rFonts w:ascii="Times New Roman" w:hAnsi="Times New Roman"/>
          <w:szCs w:val="24"/>
          <w:lang w:eastAsia="bg-BG"/>
        </w:rPr>
        <w:t xml:space="preserve">и </w:t>
      </w:r>
      <w:r w:rsidR="00B61CC8" w:rsidRPr="00412468">
        <w:rPr>
          <w:rFonts w:ascii="Times New Roman" w:hAnsi="Times New Roman"/>
          <w:szCs w:val="24"/>
          <w:lang w:eastAsia="bg-BG"/>
        </w:rPr>
        <w:t>седалище</w:t>
      </w:r>
      <w:r w:rsidR="00773E83" w:rsidRPr="00412468">
        <w:rPr>
          <w:rFonts w:ascii="Times New Roman" w:hAnsi="Times New Roman"/>
          <w:szCs w:val="24"/>
          <w:lang w:eastAsia="bg-BG"/>
        </w:rPr>
        <w:t>то на кандидата</w:t>
      </w:r>
      <w:r w:rsidRPr="00412468">
        <w:rPr>
          <w:rFonts w:ascii="Times New Roman" w:hAnsi="Times New Roman"/>
          <w:szCs w:val="24"/>
          <w:lang w:eastAsia="bg-BG"/>
        </w:rPr>
        <w:t xml:space="preserve">, или аналогични задължения, </w:t>
      </w:r>
      <w:r w:rsidR="004332FE" w:rsidRPr="00412468">
        <w:rPr>
          <w:rFonts w:ascii="Times New Roman" w:hAnsi="Times New Roman"/>
          <w:szCs w:val="24"/>
          <w:lang w:eastAsia="bg-BG"/>
        </w:rPr>
        <w:t>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14:paraId="74219141" w14:textId="77777777" w:rsidR="00D0102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4. Не е налице неравнопоставеност в случаите по чл. 44, ал. 5 от Закона за обществени поръчки (ЗОП);</w:t>
      </w:r>
    </w:p>
    <w:p w14:paraId="46CE5B75" w14:textId="77777777" w:rsidR="00C8229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5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Не съм</w:t>
      </w:r>
      <w:r w:rsidR="00C82299" w:rsidRPr="00412468">
        <w:rPr>
          <w:rFonts w:ascii="Times New Roman" w:hAnsi="Times New Roman"/>
          <w:szCs w:val="24"/>
          <w:lang w:eastAsia="bg-BG"/>
        </w:rPr>
        <w:t>:</w:t>
      </w:r>
    </w:p>
    <w:p w14:paraId="75976042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а) представил документ с невярно съдържание, свързан с удостоверяване липсата на</w:t>
      </w:r>
    </w:p>
    <w:p w14:paraId="4B54AC20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0A5C340D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б) предоставил </w:t>
      </w:r>
      <w:r w:rsidR="00B61CC8" w:rsidRPr="00412468">
        <w:rPr>
          <w:rFonts w:ascii="Times New Roman" w:hAnsi="Times New Roman"/>
          <w:szCs w:val="24"/>
          <w:lang w:eastAsia="bg-BG"/>
        </w:rPr>
        <w:t>невярна</w:t>
      </w:r>
      <w:r w:rsidRPr="00412468">
        <w:rPr>
          <w:rFonts w:ascii="Times New Roman" w:hAnsi="Times New Roman"/>
          <w:szCs w:val="24"/>
          <w:lang w:eastAsia="bg-BG"/>
        </w:rPr>
        <w:t xml:space="preserve"> информация, свързана с удостоверяване липсата на</w:t>
      </w:r>
    </w:p>
    <w:p w14:paraId="0E4583D5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1BDF4332" w14:textId="77777777" w:rsidR="00B61CC8" w:rsidRPr="00412468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6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Представляваният от мен кандидат няма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 влязло в сила наказателно постановление или съдебно решение, </w:t>
      </w:r>
      <w:r w:rsidRPr="00412468">
        <w:rPr>
          <w:rFonts w:ascii="Times New Roman" w:hAnsi="Times New Roman"/>
          <w:szCs w:val="24"/>
          <w:lang w:eastAsia="bg-BG"/>
        </w:rPr>
        <w:t>за  нарушение на чл. 61, ал. 1, чл. 62, ал. 1 или 3, чл. 63, ал. 1 или 2, чл. 118, чл. 128, чл. 228, ал. 3, чл. 245 и чл. 301 - 305 от Кодекса на труда или чл. 13, ал. 1 от Закона за трудовата миграция и трудовата мобилност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5F218D35" w14:textId="77777777" w:rsidR="00F76134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 </w:t>
      </w:r>
      <w:r w:rsidR="00086184" w:rsidRPr="00412468">
        <w:rPr>
          <w:rFonts w:ascii="Times New Roman" w:hAnsi="Times New Roman"/>
          <w:szCs w:val="24"/>
          <w:lang w:eastAsia="bg-BG"/>
        </w:rPr>
        <w:t>7</w:t>
      </w:r>
      <w:r w:rsidRPr="00412468">
        <w:rPr>
          <w:rFonts w:ascii="Times New Roman" w:hAnsi="Times New Roman"/>
          <w:szCs w:val="24"/>
          <w:lang w:eastAsia="bg-BG"/>
        </w:rPr>
        <w:t xml:space="preserve">. </w:t>
      </w:r>
      <w:r w:rsidR="00773E83" w:rsidRPr="00412468">
        <w:rPr>
          <w:rFonts w:ascii="Times New Roman" w:hAnsi="Times New Roman"/>
          <w:szCs w:val="24"/>
        </w:rPr>
        <w:t xml:space="preserve">Аз и представляваният от мен кандидат не сме в състояние на конфликт на интереси с </w:t>
      </w:r>
      <w:r w:rsidR="00773E83" w:rsidRPr="00412468">
        <w:rPr>
          <w:rFonts w:ascii="Times New Roman" w:hAnsi="Times New Roman"/>
          <w:szCs w:val="24"/>
          <w:shd w:val="clear" w:color="auto" w:fill="FEFEFE"/>
        </w:rPr>
        <w:t>бенефициента или с член на управителен или контролен орган на бенефициента</w:t>
      </w:r>
      <w:r w:rsidRPr="00412468">
        <w:rPr>
          <w:rFonts w:ascii="Times New Roman" w:hAnsi="Times New Roman"/>
          <w:szCs w:val="24"/>
          <w:lang w:eastAsia="bg-BG"/>
        </w:rPr>
        <w:t>.</w:t>
      </w:r>
    </w:p>
    <w:p w14:paraId="2533255D" w14:textId="77777777" w:rsidR="00EF1561" w:rsidRPr="00F76134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>
        <w:rPr>
          <w:rFonts w:ascii="Times New Roman" w:hAnsi="Times New Roman"/>
          <w:szCs w:val="24"/>
          <w:highlight w:val="white"/>
          <w:shd w:val="clear" w:color="auto" w:fill="FEFEFE"/>
        </w:rPr>
        <w:t>8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. 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Представляваният от мен кандидат не е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обявен е в несъстоятелност или е в производство по несъстоятелност, или е в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процедура по ликвидация, или е сключил извънсъдебно споразумение с кредиторите си по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смисъла на чл.740 от Търговския закон, или е преустановил дейността си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14:paraId="362D24F9" w14:textId="77777777"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14:paraId="7CF0232B" w14:textId="77777777" w:rsidR="007D53B6" w:rsidRPr="007D53B6" w:rsidRDefault="007D53B6" w:rsidP="00BA067B">
      <w:pPr>
        <w:pStyle w:val="BodyTextIndent"/>
        <w:ind w:left="0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14:paraId="23822A19" w14:textId="77777777"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14:paraId="5395D620" w14:textId="5CC47B9A" w:rsidR="007D53B6" w:rsidRPr="00806C1C" w:rsidRDefault="007D53B6" w:rsidP="007D53B6">
      <w:pPr>
        <w:ind w:left="36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>____________  20</w:t>
      </w:r>
      <w:r w:rsidR="00DE08E8">
        <w:rPr>
          <w:rFonts w:ascii="Times New Roman" w:hAnsi="Times New Roman"/>
          <w:szCs w:val="24"/>
          <w:lang w:val="en-US"/>
        </w:rPr>
        <w:t xml:space="preserve">25 </w:t>
      </w:r>
      <w:r w:rsidRPr="007D53B6">
        <w:rPr>
          <w:rFonts w:ascii="Times New Roman" w:hAnsi="Times New Roman"/>
          <w:szCs w:val="24"/>
        </w:rPr>
        <w:t>г.                                       ДЕКЛАРАТОР: _______________</w:t>
      </w:r>
      <w:r w:rsidR="00DB2561">
        <w:rPr>
          <w:rFonts w:ascii="Times New Roman" w:hAnsi="Times New Roman"/>
          <w:szCs w:val="24"/>
          <w:lang w:val="en-US"/>
        </w:rPr>
        <w:t xml:space="preserve"> </w:t>
      </w:r>
    </w:p>
    <w:p w14:paraId="364469AF" w14:textId="77777777" w:rsidR="007D53B6" w:rsidRPr="007D53B6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14:paraId="7997332A" w14:textId="77777777" w:rsidR="00F52DA7" w:rsidRPr="009610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961002" w:rsidSect="00F32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3C723" w14:textId="77777777" w:rsidR="00934A30" w:rsidRDefault="00934A30">
      <w:r>
        <w:separator/>
      </w:r>
    </w:p>
  </w:endnote>
  <w:endnote w:type="continuationSeparator" w:id="0">
    <w:p w14:paraId="0DC36165" w14:textId="77777777" w:rsidR="00934A30" w:rsidRDefault="0093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C672D" w14:textId="77777777"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DEE4C4" w14:textId="77777777"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C8DF4" w14:textId="77777777"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6C1C">
      <w:rPr>
        <w:rStyle w:val="PageNumber"/>
        <w:noProof/>
      </w:rPr>
      <w:t>1</w:t>
    </w:r>
    <w:r>
      <w:rPr>
        <w:rStyle w:val="PageNumber"/>
      </w:rPr>
      <w:fldChar w:fldCharType="end"/>
    </w:r>
  </w:p>
  <w:p w14:paraId="73E67E1C" w14:textId="41E1B683" w:rsidR="004E1971" w:rsidRDefault="00BA067B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 w:rsidRPr="00B61CC8">
      <w:rPr>
        <w:i/>
      </w:rPr>
      <w:t xml:space="preserve"> </w:t>
    </w:r>
    <w:r w:rsidRPr="00B61CC8">
      <w:rPr>
        <w:rFonts w:ascii="Times New Roman" w:hAnsi="Times New Roman"/>
        <w:sz w:val="20"/>
        <w:lang w:eastAsia="bg-BG"/>
      </w:rPr>
      <w:t>Основанията по т</w:t>
    </w:r>
    <w:r>
      <w:rPr>
        <w:rFonts w:ascii="Times New Roman" w:hAnsi="Times New Roman"/>
        <w:sz w:val="20"/>
        <w:lang w:eastAsia="bg-BG"/>
      </w:rPr>
      <w:t xml:space="preserve">очки 1, 2, </w:t>
    </w:r>
    <w:r w:rsidR="00AB2ABF">
      <w:rPr>
        <w:rFonts w:ascii="Times New Roman" w:hAnsi="Times New Roman"/>
        <w:sz w:val="20"/>
        <w:lang w:eastAsia="bg-BG"/>
      </w:rPr>
      <w:t>и 7</w:t>
    </w:r>
    <w:r w:rsidRPr="00B61CC8">
      <w:rPr>
        <w:rFonts w:ascii="Times New Roman" w:hAnsi="Times New Roman"/>
        <w:sz w:val="20"/>
        <w:lang w:eastAsia="bg-BG"/>
      </w:rPr>
      <w:t xml:space="preserve"> се </w:t>
    </w:r>
    <w:r w:rsidR="0003420F" w:rsidRPr="0003420F">
      <w:rPr>
        <w:rFonts w:ascii="Times New Roman" w:hAnsi="Times New Roman"/>
        <w:sz w:val="20"/>
        <w:lang w:eastAsia="bg-BG"/>
      </w:rPr>
      <w:t>прилагат за лицата, които представляват кандидата, и за членовете на неговите управителни и контролни органи съгласно регистъра, в който е вписан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Когато кандидатът или юридическо лице в състава на негов контролен или управителен орган се представлява от физическо лице по пълномощие, изискванията по ал. 1 се отнасят и за това физическо лице.</w:t>
    </w:r>
  </w:p>
  <w:p w14:paraId="15F5B8BE" w14:textId="77777777" w:rsidR="004E1971" w:rsidRDefault="004E1971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</w:p>
  <w:p w14:paraId="5D3E7994" w14:textId="6C0033CC" w:rsidR="004E1971" w:rsidRPr="004E1971" w:rsidRDefault="004E1971" w:rsidP="004E1971">
    <w:pPr>
      <w:tabs>
        <w:tab w:val="center" w:pos="4536"/>
        <w:tab w:val="right" w:pos="9072"/>
      </w:tabs>
      <w:ind w:left="480"/>
      <w:jc w:val="center"/>
      <w:rPr>
        <w:rFonts w:ascii="Times New Roman" w:hAnsi="Times New Roman"/>
        <w:i/>
        <w:sz w:val="22"/>
        <w:szCs w:val="22"/>
        <w:lang w:eastAsia="bg-BG"/>
      </w:rPr>
    </w:pPr>
    <w:r w:rsidRPr="004E1971">
      <w:rPr>
        <w:rFonts w:ascii="Times New Roman" w:hAnsi="Times New Roman"/>
        <w:i/>
        <w:sz w:val="22"/>
        <w:szCs w:val="22"/>
        <w:lang w:eastAsia="bg-BG"/>
      </w:rPr>
      <w:t>Договор за безвъзмездна финансова помощ BG05SFPR002-1.004-0</w:t>
    </w:r>
    <w:r w:rsidR="00DE08E8">
      <w:rPr>
        <w:rFonts w:ascii="Times New Roman" w:hAnsi="Times New Roman"/>
        <w:i/>
        <w:sz w:val="22"/>
        <w:szCs w:val="22"/>
        <w:lang w:eastAsia="bg-BG"/>
      </w:rPr>
      <w:t>878</w:t>
    </w:r>
    <w:r w:rsidRPr="004E1971">
      <w:rPr>
        <w:rFonts w:ascii="Times New Roman" w:hAnsi="Times New Roman"/>
        <w:i/>
        <w:sz w:val="22"/>
        <w:szCs w:val="22"/>
        <w:lang w:eastAsia="bg-BG"/>
      </w:rPr>
      <w:t>-C01</w:t>
    </w:r>
  </w:p>
  <w:p w14:paraId="40CAFA82" w14:textId="3B4EFA8E" w:rsidR="004E1971" w:rsidRPr="004E1971" w:rsidRDefault="00000000" w:rsidP="004E197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2"/>
        <w:szCs w:val="22"/>
        <w:lang w:eastAsia="bg-BG"/>
      </w:rPr>
    </w:pPr>
    <w:r>
      <w:rPr>
        <w:noProof/>
      </w:rPr>
      <w:pict w14:anchorId="29E415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1036" type="#_x0000_t75" style="position:absolute;left:0;text-align:left;margin-left:169.2pt;margin-top:776.65pt;width:156.15pt;height:32.7pt;z-index:4;visibility:visible;mso-position-vertical-relative:page">
          <v:imagedata r:id="rId1" o:title="BG Съфинансирано от Европейския съюз_BLACK Outline"/>
          <w10:wrap type="topAndBottom" anchory="page"/>
        </v:shape>
      </w:pict>
    </w:r>
    <w:r w:rsidR="004E1971" w:rsidRPr="004E1971">
      <w:rPr>
        <w:rFonts w:ascii="Times New Roman" w:hAnsi="Times New Roman"/>
        <w:i/>
        <w:sz w:val="22"/>
        <w:szCs w:val="22"/>
        <w:lang w:eastAsia="bg-BG"/>
      </w:rPr>
      <w:t>„</w:t>
    </w:r>
    <w:r w:rsidR="00DE08E8" w:rsidRPr="00DE08E8">
      <w:rPr>
        <w:rFonts w:ascii="Times New Roman" w:hAnsi="Times New Roman"/>
        <w:i/>
        <w:sz w:val="22"/>
        <w:szCs w:val="22"/>
      </w:rPr>
      <w:t>Адаптиране и създаване на устойчива работна среда във Феър Пойнт ООД</w:t>
    </w:r>
    <w:r w:rsidR="004E1971" w:rsidRPr="004E1971">
      <w:rPr>
        <w:rFonts w:ascii="Times New Roman" w:hAnsi="Times New Roman"/>
        <w:i/>
        <w:sz w:val="22"/>
        <w:szCs w:val="22"/>
        <w:lang w:eastAsia="bg-BG"/>
      </w:rPr>
      <w:t>“, финансиран от П</w:t>
    </w:r>
    <w:r w:rsidR="008B4511">
      <w:rPr>
        <w:rFonts w:ascii="Times New Roman" w:hAnsi="Times New Roman"/>
        <w:i/>
        <w:sz w:val="22"/>
        <w:szCs w:val="22"/>
        <w:lang w:eastAsia="bg-BG"/>
      </w:rPr>
      <w:t>рограма</w:t>
    </w:r>
    <w:r w:rsidR="004E1971" w:rsidRPr="004E1971">
      <w:rPr>
        <w:rFonts w:ascii="Times New Roman" w:hAnsi="Times New Roman"/>
        <w:i/>
        <w:sz w:val="22"/>
        <w:szCs w:val="22"/>
        <w:lang w:eastAsia="bg-BG"/>
      </w:rPr>
      <w:t xml:space="preserve"> „Развитие на човешките ресурси“ 2021-2027 чрез Европейски социален фонд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DC29B" w14:textId="77777777"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4A5AA" w14:textId="77777777" w:rsidR="00934A30" w:rsidRDefault="00934A30">
      <w:r>
        <w:separator/>
      </w:r>
    </w:p>
  </w:footnote>
  <w:footnote w:type="continuationSeparator" w:id="0">
    <w:p w14:paraId="78779573" w14:textId="77777777" w:rsidR="00934A30" w:rsidRDefault="00934A30">
      <w:r>
        <w:continuationSeparator/>
      </w:r>
    </w:p>
  </w:footnote>
  <w:footnote w:id="1">
    <w:p w14:paraId="5B6A1B4F" w14:textId="77777777" w:rsidR="00BA067B" w:rsidRPr="00773E83" w:rsidRDefault="00BA067B" w:rsidP="00773E8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18665" w14:textId="77777777"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DDADAE" w14:textId="77777777"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833"/>
      <w:gridCol w:w="6112"/>
      <w:gridCol w:w="1794"/>
    </w:tblGrid>
    <w:tr w:rsidR="004402D9" w:rsidRPr="00775165" w14:paraId="0316B605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12CB3911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1958F8C6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054C953B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6605AEFB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19518156" w14:textId="77777777"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14:paraId="66DB7777" w14:textId="77777777" w:rsidR="00BA067B" w:rsidRDefault="00000000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</w:rPr>
      <w:pict w14:anchorId="1D964B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6" o:spid="_x0000_s1031" type="#_x0000_t75" style="position:absolute;margin-left:666pt;margin-top:-3.35pt;width:108pt;height:72.65pt;z-index:3;visibility:visible;mso-position-horizontal-relative:text;mso-position-vertical-relative:text">
          <v:imagedata r:id="rId1" o:title=""/>
        </v:shape>
      </w:pict>
    </w:r>
    <w:bookmarkStart w:id="0" w:name="OLE_LINK1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B0C6E" w14:textId="77777777"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2738993A" w14:textId="77777777" w:rsidR="00BA067B" w:rsidRPr="005B3D2B" w:rsidRDefault="00000000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pict w14:anchorId="2E0A94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3.8pt;width:43.85pt;height:27pt;z-index:1">
          <v:imagedata r:id="rId1" o:title="jaune"/>
          <w10:wrap type="square"/>
        </v:shape>
      </w:pict>
    </w:r>
    <w:r>
      <w:rPr>
        <w:noProof/>
        <w:sz w:val="18"/>
        <w:szCs w:val="18"/>
      </w:rPr>
      <w:pict w14:anchorId="66E78870">
        <v:shape id="Picture 14" o:spid="_x0000_s1026" type="#_x0000_t75" alt="logo_bg[1]" style="position:absolute;left:0;text-align:left;margin-left:441pt;margin-top:-3.8pt;width:45pt;height:27pt;z-index:2;visibility:visible">
          <v:imagedata r:id="rId2" o:title="logo_bg[1]"/>
          <w10:wrap type="square"/>
        </v:shape>
      </w:pict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415B0190" w14:textId="77777777"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5B57D3B1" w14:textId="77777777"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53611A19" w14:textId="77777777"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4F330108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289678294">
    <w:abstractNumId w:val="3"/>
  </w:num>
  <w:num w:numId="2" w16cid:durableId="572932172">
    <w:abstractNumId w:val="2"/>
  </w:num>
  <w:num w:numId="3" w16cid:durableId="1590113926">
    <w:abstractNumId w:val="0"/>
  </w:num>
  <w:num w:numId="4" w16cid:durableId="1039361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034D8"/>
    <w:rsid w:val="0001288A"/>
    <w:rsid w:val="00012C31"/>
    <w:rsid w:val="000307A2"/>
    <w:rsid w:val="0003420F"/>
    <w:rsid w:val="00035970"/>
    <w:rsid w:val="000436EA"/>
    <w:rsid w:val="00050E6F"/>
    <w:rsid w:val="00086184"/>
    <w:rsid w:val="00094A54"/>
    <w:rsid w:val="000C4302"/>
    <w:rsid w:val="000E3B0B"/>
    <w:rsid w:val="000F3169"/>
    <w:rsid w:val="001158D3"/>
    <w:rsid w:val="0014781B"/>
    <w:rsid w:val="00190135"/>
    <w:rsid w:val="00194860"/>
    <w:rsid w:val="001A1FA0"/>
    <w:rsid w:val="001A58EE"/>
    <w:rsid w:val="001E1995"/>
    <w:rsid w:val="001E2B97"/>
    <w:rsid w:val="00220843"/>
    <w:rsid w:val="00252D8E"/>
    <w:rsid w:val="0027017A"/>
    <w:rsid w:val="002917A5"/>
    <w:rsid w:val="00291D79"/>
    <w:rsid w:val="002B23F6"/>
    <w:rsid w:val="002B4591"/>
    <w:rsid w:val="002D537C"/>
    <w:rsid w:val="002F1D39"/>
    <w:rsid w:val="003109C2"/>
    <w:rsid w:val="00322694"/>
    <w:rsid w:val="00333D97"/>
    <w:rsid w:val="00335C52"/>
    <w:rsid w:val="0035500C"/>
    <w:rsid w:val="00355491"/>
    <w:rsid w:val="00390EFB"/>
    <w:rsid w:val="003A0B7A"/>
    <w:rsid w:val="003D5E20"/>
    <w:rsid w:val="003E5B41"/>
    <w:rsid w:val="003F3F36"/>
    <w:rsid w:val="00412468"/>
    <w:rsid w:val="004332FE"/>
    <w:rsid w:val="004402D9"/>
    <w:rsid w:val="0046265B"/>
    <w:rsid w:val="0046613F"/>
    <w:rsid w:val="004901DA"/>
    <w:rsid w:val="00493CF0"/>
    <w:rsid w:val="0049571C"/>
    <w:rsid w:val="004C164A"/>
    <w:rsid w:val="004E1971"/>
    <w:rsid w:val="00504098"/>
    <w:rsid w:val="00523183"/>
    <w:rsid w:val="005258B3"/>
    <w:rsid w:val="00555DF9"/>
    <w:rsid w:val="00591C1E"/>
    <w:rsid w:val="00592FDA"/>
    <w:rsid w:val="0059400D"/>
    <w:rsid w:val="00595F98"/>
    <w:rsid w:val="005F3454"/>
    <w:rsid w:val="00602143"/>
    <w:rsid w:val="00611830"/>
    <w:rsid w:val="00621EDA"/>
    <w:rsid w:val="00634BC0"/>
    <w:rsid w:val="0065397C"/>
    <w:rsid w:val="006559C4"/>
    <w:rsid w:val="00676DE6"/>
    <w:rsid w:val="00684E5F"/>
    <w:rsid w:val="00684F2C"/>
    <w:rsid w:val="00690A26"/>
    <w:rsid w:val="00697647"/>
    <w:rsid w:val="006B0614"/>
    <w:rsid w:val="006B2271"/>
    <w:rsid w:val="006D1001"/>
    <w:rsid w:val="006F48D4"/>
    <w:rsid w:val="00703D09"/>
    <w:rsid w:val="00704D95"/>
    <w:rsid w:val="0074430C"/>
    <w:rsid w:val="0074799D"/>
    <w:rsid w:val="00756BD4"/>
    <w:rsid w:val="00771641"/>
    <w:rsid w:val="00773E83"/>
    <w:rsid w:val="00781B64"/>
    <w:rsid w:val="007B69AA"/>
    <w:rsid w:val="007C50DD"/>
    <w:rsid w:val="007C56D6"/>
    <w:rsid w:val="007D1BBF"/>
    <w:rsid w:val="007D3144"/>
    <w:rsid w:val="007D4047"/>
    <w:rsid w:val="007D53B6"/>
    <w:rsid w:val="007F2672"/>
    <w:rsid w:val="00801DEE"/>
    <w:rsid w:val="00806C1C"/>
    <w:rsid w:val="00823534"/>
    <w:rsid w:val="00827F72"/>
    <w:rsid w:val="008315CE"/>
    <w:rsid w:val="00857BED"/>
    <w:rsid w:val="00872B56"/>
    <w:rsid w:val="008B4511"/>
    <w:rsid w:val="008C5580"/>
    <w:rsid w:val="008E0123"/>
    <w:rsid w:val="008E1B3E"/>
    <w:rsid w:val="008E3D44"/>
    <w:rsid w:val="009242FF"/>
    <w:rsid w:val="009306FD"/>
    <w:rsid w:val="00934A30"/>
    <w:rsid w:val="009472C6"/>
    <w:rsid w:val="00961002"/>
    <w:rsid w:val="00964A25"/>
    <w:rsid w:val="0098777E"/>
    <w:rsid w:val="009A4151"/>
    <w:rsid w:val="009D2BB3"/>
    <w:rsid w:val="009D580C"/>
    <w:rsid w:val="009E2E0F"/>
    <w:rsid w:val="00A12FE6"/>
    <w:rsid w:val="00A20EA2"/>
    <w:rsid w:val="00A267DD"/>
    <w:rsid w:val="00A412D3"/>
    <w:rsid w:val="00A50A4C"/>
    <w:rsid w:val="00A7324E"/>
    <w:rsid w:val="00A76301"/>
    <w:rsid w:val="00AB2ABF"/>
    <w:rsid w:val="00AB4333"/>
    <w:rsid w:val="00AB667E"/>
    <w:rsid w:val="00AC3243"/>
    <w:rsid w:val="00AC4C88"/>
    <w:rsid w:val="00AF329A"/>
    <w:rsid w:val="00B273C2"/>
    <w:rsid w:val="00B61CC8"/>
    <w:rsid w:val="00B6491D"/>
    <w:rsid w:val="00B70F06"/>
    <w:rsid w:val="00B85296"/>
    <w:rsid w:val="00BA067B"/>
    <w:rsid w:val="00BA75EF"/>
    <w:rsid w:val="00BB2A9B"/>
    <w:rsid w:val="00BF05C6"/>
    <w:rsid w:val="00BF47A9"/>
    <w:rsid w:val="00BF56DF"/>
    <w:rsid w:val="00C57267"/>
    <w:rsid w:val="00C612A8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D3C15"/>
    <w:rsid w:val="00CF45B3"/>
    <w:rsid w:val="00D01029"/>
    <w:rsid w:val="00D134D1"/>
    <w:rsid w:val="00D26E8B"/>
    <w:rsid w:val="00D2717C"/>
    <w:rsid w:val="00DB2561"/>
    <w:rsid w:val="00DE08E8"/>
    <w:rsid w:val="00DF7A3F"/>
    <w:rsid w:val="00E177C8"/>
    <w:rsid w:val="00E458B5"/>
    <w:rsid w:val="00E83557"/>
    <w:rsid w:val="00EC58DB"/>
    <w:rsid w:val="00ED3571"/>
    <w:rsid w:val="00ED42B2"/>
    <w:rsid w:val="00EE0DBE"/>
    <w:rsid w:val="00EF1561"/>
    <w:rsid w:val="00EF7BF0"/>
    <w:rsid w:val="00F12AFD"/>
    <w:rsid w:val="00F14429"/>
    <w:rsid w:val="00F201CC"/>
    <w:rsid w:val="00F32487"/>
    <w:rsid w:val="00F337FE"/>
    <w:rsid w:val="00F34E30"/>
    <w:rsid w:val="00F439CD"/>
    <w:rsid w:val="00F52DA7"/>
    <w:rsid w:val="00F671F6"/>
    <w:rsid w:val="00F76134"/>
    <w:rsid w:val="00F84073"/>
    <w:rsid w:val="00F96524"/>
    <w:rsid w:val="00FD58D9"/>
    <w:rsid w:val="00FE0542"/>
    <w:rsid w:val="00FE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8415A8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Borislava Ivanova</cp:lastModifiedBy>
  <cp:revision>13</cp:revision>
  <cp:lastPrinted>2010-09-08T09:03:00Z</cp:lastPrinted>
  <dcterms:created xsi:type="dcterms:W3CDTF">2024-02-01T07:32:00Z</dcterms:created>
  <dcterms:modified xsi:type="dcterms:W3CDTF">2025-07-10T10:45:00Z</dcterms:modified>
</cp:coreProperties>
</file>